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Положение о предоставлении путевок на санаторно-курортное лечение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членов </w:t>
      </w:r>
      <w:proofErr w:type="gramStart"/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профсоюзов членских организаций Федерации профсоюзов Республики</w:t>
      </w:r>
      <w:proofErr w:type="gramEnd"/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Татарстан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1.     Реализация санаторно-курортных путевок для членов профсоюзов в лечебно-профилактические учреждения профсоюзов, входящих в систему санаторно-курортного комплекса профсоюзов Республики Татарстан: «Ливадия», «Васильевский», «Жемчужина», «</w:t>
      </w:r>
      <w:proofErr w:type="spellStart"/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Ижминводы</w:t>
      </w:r>
      <w:proofErr w:type="spellEnd"/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», «</w:t>
      </w:r>
      <w:proofErr w:type="spellStart"/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Бакирово</w:t>
      </w:r>
      <w:proofErr w:type="spellEnd"/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», производится, с предоставлением стандартных двухместных номеров по ценам утвержденного прейскуранта на срок до 14 дней.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2.     Право на получение санаторно-курортных путевок для членов профсоюзов в лечебно-профилактических учреждениях профсоюзов имеют лица, состоящие на профсоюзном учете в первичной профсоюзной организации не менее 2 лет. Повторное право на получение санаторно-курортных путевок для членов профсоюзов в лечебно-профилактических учреждениях профсоюзов возникает у члена профсоюза через 2 года. При обращении члена профсоюза на досрочное получение права на приобретение санаторно-курортных путевок для членов профсоюзов в лечебно-профилактических учреждениях профсоюзов по медицинским показаниям, решение принимается профкомом первичной профсоюзной организации и прилагается к комплекту документов (копия или выписка из протокола).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3.     Санаторно-курортные путевки могут приобретаться членами профсоюзов за наличный расчет, а так же отраслевыми профсоюзными органами, профсоюзными комитетами и организациями для членов профсоюзов (на договорных условиях по безналичному расчету) в ЧУП «Центр реализации путевок и курортных услуг» и непосредственно в лечебно-профилактических учреждениях.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4.     Реализация санаторно-курортных путевок для членов профсоюзов производится при представлении следующих документов: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ходатайства от первичной профсоюзной организации на каждого члена профсоюза индивидуально, заверенного печатью республиканского отраслевого профсоюзного органа и печатью Федерации профсоюзов Республики Татарстан (Приложение №1). Профсоюзным организациям, находящимся на </w:t>
      </w:r>
      <w:proofErr w:type="spellStart"/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профобслуживании</w:t>
      </w:r>
      <w:proofErr w:type="spellEnd"/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Федерации профсоюзов РТ, ходатайства заверяются печатью профсоюзной организации и Федерации профсоюзов РТ;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копии профсоюзного </w:t>
      </w:r>
      <w:proofErr w:type="gramStart"/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билета члена профсоюза членской организации Федерации Независимых Профсоюзов России</w:t>
      </w:r>
      <w:proofErr w:type="gramEnd"/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Ксерокопия профсоюзного билета и ходатайство остаются в лечебно-профилактическом учреждении профсоюзов и прилагаются к документу по учету проданных санаторно-курортных путевок.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5.     При приобретении санаторно-курортных путевок для членов профсоюзов в ЧУП «Центр реализации путевок и курортных услуг» копия профсоюзного билета и ходатайство от первичной профсоюзной организации представляются в двух экземплярах.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6.     Данное Положение вводится в действие с 1 января 2012 года.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«Утверждено» Постановлением Исполкома Федерации профсоюзов Республики Татарстан № 12 от 20 декабря 2011 г.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                                                                                          Приложение №1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Главному врачу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ЛПУП «Санаторий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«________________________»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gramStart"/>
      <w:r w:rsidRPr="006833F1">
        <w:rPr>
          <w:rFonts w:ascii="Times New Roman" w:eastAsia="Times New Roman" w:hAnsi="Times New Roman" w:cs="Times New Roman"/>
          <w:color w:val="000000"/>
          <w:sz w:val="18"/>
          <w:szCs w:val="18"/>
        </w:rPr>
        <w:t>(или Директору ЧУП </w:t>
      </w:r>
      <w:proofErr w:type="gramEnd"/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6833F1">
        <w:rPr>
          <w:rFonts w:ascii="Times New Roman" w:eastAsia="Times New Roman" w:hAnsi="Times New Roman" w:cs="Times New Roman"/>
          <w:color w:val="000000"/>
          <w:sz w:val="18"/>
          <w:szCs w:val="18"/>
        </w:rPr>
        <w:t>«Центр реализации путевок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6833F1">
        <w:rPr>
          <w:rFonts w:ascii="Times New Roman" w:eastAsia="Times New Roman" w:hAnsi="Times New Roman" w:cs="Times New Roman"/>
          <w:color w:val="000000"/>
          <w:sz w:val="18"/>
          <w:szCs w:val="18"/>
        </w:rPr>
        <w:t>и курортных услуг»)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Ходатайство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Первичная профсоюзная организация _______________________________________________________________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          (наименование первичной профсоюзной организации)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ходатайствует о выделении члену профсоюза ФИО _____________________________________________________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санаторно-курортной путевки с «__________» по «___»____________ 20__ г. 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в лечебно-профилактическое учреждение профсоюзов санаторий «_______________________________________________________________»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                                                      (наименование санатория)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по утвержденной цене. Копия профсоюзного билета прилагается.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Год вступления в профсоюз _________________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Год постановки на профсоюзный учет в данной первичной профсоюзной организации __________________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Когда последний раз предоставлялась путевка на санаторно-курортное лечение для членов профсоюзов в лечебно-профилактических учреждениях профсоюзов ______________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Председатель </w:t>
      </w:r>
      <w:proofErr w:type="gramStart"/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первичной</w:t>
      </w:r>
      <w:proofErr w:type="gramEnd"/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профсоюзной организации   __________________/______________/ 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6833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833F1" w:rsidRPr="006833F1" w:rsidRDefault="006833F1" w:rsidP="009003AE">
      <w:pPr>
        <w:shd w:val="clear" w:color="auto" w:fill="F6F6F6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«Согласовано»  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</w:t>
      </w: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                                           «Согласовано»     </w:t>
      </w:r>
    </w:p>
    <w:p w:rsidR="006833F1" w:rsidRPr="006833F1" w:rsidRDefault="006833F1" w:rsidP="009003AE">
      <w:pPr>
        <w:shd w:val="clear" w:color="auto" w:fill="F6F6F6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________________________                      </w:t>
      </w:r>
      <w:r w:rsidR="009003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</w:t>
      </w: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ОО «Федерация профсоюзов </w:t>
      </w:r>
    </w:p>
    <w:p w:rsidR="006833F1" w:rsidRPr="006833F1" w:rsidRDefault="009003AE" w:rsidP="009003AE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(наименование республиканского</w:t>
      </w:r>
      <w:r w:rsidR="006833F1" w:rsidRPr="006833F1">
        <w:rPr>
          <w:rFonts w:ascii="Times New Roman" w:eastAsia="Times New Roman" w:hAnsi="Times New Roman" w:cs="Times New Roman"/>
          <w:color w:val="000000"/>
          <w:sz w:val="18"/>
          <w:szCs w:val="18"/>
        </w:rPr>
        <w:t>   </w:t>
      </w:r>
      <w:r w:rsidR="006833F1"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                        </w:t>
      </w:r>
      <w:r w:rsidRPr="009003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 w:rsidR="006833F1"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Республики Татарстан»</w:t>
      </w:r>
      <w:proofErr w:type="gramEnd"/>
    </w:p>
    <w:p w:rsidR="006833F1" w:rsidRPr="006833F1" w:rsidRDefault="006833F1" w:rsidP="009003AE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______________________</w:t>
      </w:r>
    </w:p>
    <w:p w:rsidR="006833F1" w:rsidRPr="006833F1" w:rsidRDefault="009003AE" w:rsidP="009003AE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отраслевого профсоюзного  </w:t>
      </w:r>
      <w:r w:rsidR="006833F1" w:rsidRPr="006833F1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r w:rsidRPr="006833F1">
        <w:rPr>
          <w:rFonts w:ascii="Times New Roman" w:eastAsia="Times New Roman" w:hAnsi="Times New Roman" w:cs="Times New Roman"/>
          <w:color w:val="000000"/>
          <w:sz w:val="18"/>
          <w:szCs w:val="18"/>
        </w:rPr>
        <w:t>органа)</w:t>
      </w:r>
      <w:r w:rsidR="006833F1" w:rsidRPr="006833F1">
        <w:rPr>
          <w:rFonts w:ascii="Times New Roman" w:eastAsia="Times New Roman" w:hAnsi="Times New Roman" w:cs="Times New Roman"/>
          <w:color w:val="000000"/>
          <w:sz w:val="18"/>
          <w:szCs w:val="18"/>
        </w:rPr>
        <w:t>                   </w:t>
      </w:r>
    </w:p>
    <w:p w:rsidR="006833F1" w:rsidRPr="006833F1" w:rsidRDefault="006833F1" w:rsidP="009003AE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_______________________</w:t>
      </w:r>
    </w:p>
    <w:p w:rsidR="006833F1" w:rsidRPr="006833F1" w:rsidRDefault="006833F1" w:rsidP="009003AE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  </w:t>
      </w:r>
      <w:r w:rsidR="009003AE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            </w:t>
      </w: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Главный бухгалтер</w:t>
      </w:r>
    </w:p>
    <w:p w:rsidR="006833F1" w:rsidRPr="006833F1" w:rsidRDefault="006833F1" w:rsidP="009003AE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Председатель ____________                      </w:t>
      </w:r>
      <w:r w:rsidR="009003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</w:t>
      </w: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____________</w:t>
      </w:r>
      <w:r w:rsidR="009003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Ярушкина</w:t>
      </w:r>
      <w:proofErr w:type="spellEnd"/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Р.Д. </w:t>
      </w:r>
    </w:p>
    <w:p w:rsidR="006833F1" w:rsidRPr="006833F1" w:rsidRDefault="006833F1" w:rsidP="009003AE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6833F1">
        <w:rPr>
          <w:rFonts w:ascii="Times New Roman" w:eastAsia="Times New Roman" w:hAnsi="Times New Roman" w:cs="Times New Roman"/>
          <w:color w:val="000000"/>
          <w:sz w:val="18"/>
          <w:szCs w:val="18"/>
        </w:rPr>
        <w:t>(подпись, расшифровка подписи)</w:t>
      </w:r>
    </w:p>
    <w:p w:rsidR="00EB5F6F" w:rsidRPr="009003AE" w:rsidRDefault="006833F1" w:rsidP="009003AE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> М.П.                                                                    </w:t>
      </w:r>
      <w:r w:rsidR="009003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</w:t>
      </w:r>
      <w:r w:rsidRPr="006833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М.П.</w:t>
      </w:r>
    </w:p>
    <w:sectPr w:rsidR="00EB5F6F" w:rsidRPr="009003AE" w:rsidSect="006833F1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6833F1"/>
    <w:rsid w:val="006833F1"/>
    <w:rsid w:val="009003AE"/>
    <w:rsid w:val="00EB5F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833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33F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83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060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8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2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6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7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0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0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0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3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2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8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8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6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0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5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9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4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1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5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0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26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0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1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2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7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7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7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7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9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3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1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46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1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761</Words>
  <Characters>4339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2</cp:revision>
  <dcterms:created xsi:type="dcterms:W3CDTF">2019-11-01T07:09:00Z</dcterms:created>
  <dcterms:modified xsi:type="dcterms:W3CDTF">2019-11-01T07:09:00Z</dcterms:modified>
</cp:coreProperties>
</file>